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4" w:rsidRPr="00A11F28" w:rsidRDefault="00305C34" w:rsidP="00305C34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1F28">
        <w:rPr>
          <w:rFonts w:ascii="Times New Roman" w:eastAsia="Times New Roman" w:hAnsi="Times New Roman" w:cs="Times New Roman"/>
          <w:sz w:val="16"/>
          <w:szCs w:val="16"/>
        </w:rPr>
        <w:t>Муниципальное бюджетное общеобразовательное учреждение</w:t>
      </w:r>
    </w:p>
    <w:p w:rsidR="00A11F28" w:rsidRPr="00A11F28" w:rsidRDefault="00A11F28" w:rsidP="00A11F28">
      <w:pPr>
        <w:tabs>
          <w:tab w:val="center" w:pos="7286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1F28">
        <w:rPr>
          <w:rFonts w:ascii="Times New Roman" w:eastAsia="Times New Roman" w:hAnsi="Times New Roman" w:cs="Times New Roman"/>
          <w:sz w:val="16"/>
          <w:szCs w:val="16"/>
        </w:rPr>
        <w:t>«Основная общеобразовательная  школа села Нарышкино</w:t>
      </w:r>
    </w:p>
    <w:p w:rsidR="00A11F28" w:rsidRPr="00A11F28" w:rsidRDefault="00A11F28" w:rsidP="00A11F28">
      <w:pPr>
        <w:tabs>
          <w:tab w:val="center" w:pos="7286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1F28">
        <w:rPr>
          <w:rFonts w:ascii="Times New Roman" w:eastAsia="Times New Roman" w:hAnsi="Times New Roman" w:cs="Times New Roman"/>
          <w:sz w:val="16"/>
          <w:szCs w:val="16"/>
        </w:rPr>
        <w:t>Чаплыгинского муниципального района</w:t>
      </w: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1F28">
        <w:rPr>
          <w:rFonts w:ascii="Times New Roman" w:eastAsia="Times New Roman" w:hAnsi="Times New Roman" w:cs="Times New Roman"/>
          <w:sz w:val="16"/>
          <w:szCs w:val="16"/>
        </w:rPr>
        <w:t>Липецкой области Российской Федерации»</w:t>
      </w: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2899" w:type="dxa"/>
        <w:jc w:val="center"/>
        <w:tblInd w:w="-1701" w:type="dxa"/>
        <w:tblLook w:val="01E0"/>
      </w:tblPr>
      <w:tblGrid>
        <w:gridCol w:w="4040"/>
        <w:gridCol w:w="4253"/>
        <w:gridCol w:w="4606"/>
      </w:tblGrid>
      <w:tr w:rsidR="00A11F28" w:rsidRPr="00A11F28" w:rsidTr="00A11F28">
        <w:trPr>
          <w:trHeight w:val="1991"/>
          <w:jc w:val="center"/>
        </w:trPr>
        <w:tc>
          <w:tcPr>
            <w:tcW w:w="4040" w:type="dxa"/>
          </w:tcPr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Рассмотрено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На заседании МО</w:t>
            </w:r>
          </w:p>
          <w:p w:rsidR="00A11F28" w:rsidRPr="00A11F28" w:rsidRDefault="00A11F28">
            <w:pPr>
              <w:tabs>
                <w:tab w:val="left" w:pos="16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Протокол № 1от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«24»  августа</w:t>
            </w: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2016г.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Руководитель МО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_____/Л.И. Бударова/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A11F28" w:rsidRPr="00A11F28" w:rsidRDefault="00A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Рассмотрено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 заседании 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педагогического совета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Протокол № 1 от «24» 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августа  2016 г.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1F28" w:rsidRPr="00A11F28" w:rsidRDefault="00A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A11F28" w:rsidRPr="00A11F28" w:rsidRDefault="00A11F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A11F28" w:rsidRPr="00A11F28" w:rsidRDefault="00A11F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hAnsi="Times New Roman" w:cs="Times New Roman"/>
                <w:sz w:val="16"/>
                <w:szCs w:val="16"/>
              </w:rPr>
              <w:t xml:space="preserve">приказом </w:t>
            </w:r>
          </w:p>
          <w:p w:rsidR="00A11F28" w:rsidRPr="00A11F28" w:rsidRDefault="00A11F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hAnsi="Times New Roman" w:cs="Times New Roman"/>
                <w:sz w:val="16"/>
                <w:szCs w:val="16"/>
              </w:rPr>
              <w:t>от  «24»августа 2016 г. № 75</w:t>
            </w:r>
          </w:p>
          <w:p w:rsidR="00A11F28" w:rsidRPr="00A11F28" w:rsidRDefault="00A11F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F28">
              <w:rPr>
                <w:rFonts w:ascii="Times New Roman" w:hAnsi="Times New Roman" w:cs="Times New Roman"/>
                <w:sz w:val="16"/>
                <w:szCs w:val="16"/>
              </w:rPr>
              <w:t>Директор __________/Т.М.Филатова/</w:t>
            </w:r>
          </w:p>
          <w:p w:rsidR="00A11F28" w:rsidRPr="00A11F28" w:rsidRDefault="00A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11F28" w:rsidRPr="00A11F28" w:rsidRDefault="00A11F28" w:rsidP="00A11F28">
      <w:pPr>
        <w:spacing w:after="0" w:line="240" w:lineRule="auto"/>
        <w:ind w:left="6372"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11F28" w:rsidRPr="00A11F28" w:rsidRDefault="00A11F28" w:rsidP="00A11F28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1F28">
        <w:rPr>
          <w:rFonts w:ascii="Times New Roman" w:hAnsi="Times New Roman" w:cs="Times New Roman"/>
          <w:b/>
          <w:sz w:val="16"/>
          <w:szCs w:val="16"/>
        </w:rPr>
        <w:t>РАБОЧАЯ ПРОГРАММА</w:t>
      </w: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1F28">
        <w:rPr>
          <w:rFonts w:ascii="Times New Roman" w:hAnsi="Times New Roman" w:cs="Times New Roman"/>
          <w:b/>
          <w:sz w:val="16"/>
          <w:szCs w:val="16"/>
        </w:rPr>
        <w:t>учебного предмета «МАТЕМАТИКА»</w:t>
      </w: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1F28">
        <w:rPr>
          <w:rFonts w:ascii="Times New Roman" w:hAnsi="Times New Roman" w:cs="Times New Roman"/>
          <w:b/>
          <w:sz w:val="16"/>
          <w:szCs w:val="16"/>
        </w:rPr>
        <w:t>для 1 – 4 классов</w:t>
      </w: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F28">
        <w:rPr>
          <w:rFonts w:ascii="Times New Roman" w:hAnsi="Times New Roman" w:cs="Times New Roman"/>
          <w:sz w:val="16"/>
          <w:szCs w:val="16"/>
        </w:rPr>
        <w:t>Составители: Сафронова М.В., Бударова Л.И., Вдовина Е.С.</w:t>
      </w: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28" w:rsidRP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F28">
        <w:rPr>
          <w:rFonts w:ascii="Times New Roman" w:hAnsi="Times New Roman" w:cs="Times New Roman"/>
          <w:sz w:val="16"/>
          <w:szCs w:val="16"/>
        </w:rPr>
        <w:t>2016 год</w:t>
      </w:r>
    </w:p>
    <w:p w:rsidR="00A11F28" w:rsidRDefault="00A11F28" w:rsidP="00A1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F28" w:rsidRDefault="00A11F28" w:rsidP="00A11F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5C34" w:rsidRPr="00305C34" w:rsidRDefault="00305C34" w:rsidP="00A11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1.</w:t>
      </w:r>
      <w:r w:rsidRPr="00305C34">
        <w:rPr>
          <w:rFonts w:ascii="Times New Roman" w:hAnsi="Times New Roman" w:cs="Times New Roman"/>
          <w:b/>
          <w:sz w:val="16"/>
          <w:szCs w:val="16"/>
        </w:rPr>
        <w:t>Планируемые результаты освоения учебного предмета.</w:t>
      </w:r>
    </w:p>
    <w:p w:rsidR="00305C34" w:rsidRPr="00305C34" w:rsidRDefault="00305C34" w:rsidP="00305C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5C34" w:rsidRPr="00305C34" w:rsidRDefault="00305C34" w:rsidP="00305C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305C34">
        <w:rPr>
          <w:rFonts w:ascii="Times New Roman" w:hAnsi="Times New Roman" w:cs="Times New Roman"/>
          <w:b/>
          <w:sz w:val="16"/>
          <w:szCs w:val="16"/>
        </w:rPr>
        <w:t>Личностные, метапредметные и предметные результаты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0" w:name="bookmark7"/>
      <w:r w:rsidRPr="00305C34">
        <w:rPr>
          <w:i/>
          <w:sz w:val="16"/>
          <w:szCs w:val="16"/>
        </w:rPr>
        <w:t>Личностные универсальные учебные действия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 выпускника будут сформированы: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учебно-познавательный интерес к новому учебному материалу и способам решения новой задачи;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способность к оценке своей учебной деятельности;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знание основных моральных норм и ориентация на их выполнение;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установка на здоровый образ жизни;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05C34" w:rsidRPr="00305C34" w:rsidRDefault="00305C34" w:rsidP="00305C34">
      <w:pPr>
        <w:pStyle w:val="a7"/>
        <w:numPr>
          <w:ilvl w:val="1"/>
          <w:numId w:val="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для формирования: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выраженной устойчивой учебно-познавательной мотивации учения;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устойчивого учебно-познавательного интереса к новым общим способам решения задач;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адекватного понимания причин успешности/неуспешности учебной деятельности;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компетентности в реализации основ гражданской идентичности в поступках и деятельности;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установки на здоровый образ жизни и реализации её в реальном поведении и поступках;</w:t>
      </w:r>
    </w:p>
    <w:p w:rsidR="00305C34" w:rsidRPr="00305C34" w:rsidRDefault="00305C34" w:rsidP="00305C34">
      <w:pPr>
        <w:pStyle w:val="a7"/>
        <w:numPr>
          <w:ilvl w:val="1"/>
          <w:numId w:val="3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Регулятивные универсальные учебные действия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принимать и сохранять учебную задачу;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учитывать выделенные учителем ориентиры действия в новом учебном материале в сотрудничестве с учителем;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учитывать установленные правила в планировании и контроле способа решения;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осуществлять итоговый и пошаговый контроль по результату;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адекватно воспринимать предложения и оценку учителей, товарищей, родителей и других людей;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различать способ и результат действия;</w:t>
      </w:r>
    </w:p>
    <w:p w:rsidR="00305C34" w:rsidRPr="00305C34" w:rsidRDefault="00305C34" w:rsidP="00305C34">
      <w:pPr>
        <w:pStyle w:val="a7"/>
        <w:numPr>
          <w:ilvl w:val="1"/>
          <w:numId w:val="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5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 сотрудничестве с учителем ставить новые учебные задачи;</w:t>
      </w:r>
    </w:p>
    <w:p w:rsidR="00305C34" w:rsidRPr="00305C34" w:rsidRDefault="00305C34" w:rsidP="00305C34">
      <w:pPr>
        <w:pStyle w:val="a7"/>
        <w:numPr>
          <w:ilvl w:val="1"/>
          <w:numId w:val="5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преобразовывать практическую задачу в познавательную;</w:t>
      </w:r>
    </w:p>
    <w:p w:rsidR="00305C34" w:rsidRPr="00305C34" w:rsidRDefault="00305C34" w:rsidP="00305C34">
      <w:pPr>
        <w:pStyle w:val="a7"/>
        <w:numPr>
          <w:ilvl w:val="1"/>
          <w:numId w:val="5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проявлять познавательную инициативу в учебном сотрудничестве;</w:t>
      </w:r>
    </w:p>
    <w:p w:rsidR="00305C34" w:rsidRPr="00305C34" w:rsidRDefault="00305C34" w:rsidP="00305C34">
      <w:pPr>
        <w:pStyle w:val="a7"/>
        <w:numPr>
          <w:ilvl w:val="1"/>
          <w:numId w:val="5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самостоятельно учитывать выделенные учителем ориентиры действия в новом учебном материале;</w:t>
      </w:r>
    </w:p>
    <w:p w:rsidR="00305C34" w:rsidRPr="00305C34" w:rsidRDefault="00305C34" w:rsidP="00305C34">
      <w:pPr>
        <w:pStyle w:val="a7"/>
        <w:numPr>
          <w:ilvl w:val="1"/>
          <w:numId w:val="5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05C34" w:rsidRPr="00305C34" w:rsidRDefault="00305C34" w:rsidP="00305C34">
      <w:pPr>
        <w:pStyle w:val="a7"/>
        <w:numPr>
          <w:ilvl w:val="1"/>
          <w:numId w:val="5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Познавательные универсальные учебные действия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lastRenderedPageBreak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строить сообщения в устной и письменной форме;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ориентироваться на разнообразие способов решения задач;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осуществлять анализ объектов с выделением существенных и несущественных признаков;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осуществлять синтез как составление целого из частей;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проводить сравнение, сериацию и классификацию по заданным критериям;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устанавливать причинно-следственные связи в изучаемом круге явлений;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строить рассуждения в форме связи простых суждений об объекте, его строении, свойствах и связях;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устанавливать аналогии;</w:t>
      </w:r>
    </w:p>
    <w:p w:rsidR="00305C34" w:rsidRPr="00305C34" w:rsidRDefault="00305C34" w:rsidP="00305C34">
      <w:pPr>
        <w:pStyle w:val="a7"/>
        <w:numPr>
          <w:ilvl w:val="1"/>
          <w:numId w:val="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владеть рядом общих приёмов решения задач.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осуществлять расширенный поиск информации с использованием ресурсов библиотек и Интернета;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записывать, фиксировать информацию об окружающем мире с помощью инструментов ИКТ;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создавать и преобразовывать модели и схемы для решения задач;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осознанно и произвольно строить сообщения в устной и письменной форме;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осуществлять выбор наиболее эффективных способов решения задач в зависимости от конкретных условий;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строить логическое рассуждение, включающее установление причинно-следственных связей;</w:t>
      </w:r>
    </w:p>
    <w:p w:rsidR="00305C34" w:rsidRPr="00305C34" w:rsidRDefault="00305C34" w:rsidP="00305C34">
      <w:pPr>
        <w:pStyle w:val="a7"/>
        <w:numPr>
          <w:ilvl w:val="1"/>
          <w:numId w:val="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произвольно и осознанно владеть общими приёмами решения задач.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Коммуникативные универсальные учебные действия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учитывать разные мнения и стремиться к координации различных позиций в сотрудничестве;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формулировать собственное мнение и позицию;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строить понятные для партнёра высказывания, учитывающие, что партнёр знает и видит, а что нет;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задавать вопросы;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контролировать действия партнёра;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использовать речь для регуляции своего действия;</w:t>
      </w:r>
    </w:p>
    <w:p w:rsidR="00305C34" w:rsidRPr="00305C34" w:rsidRDefault="00305C34" w:rsidP="00305C34">
      <w:pPr>
        <w:pStyle w:val="a7"/>
        <w:numPr>
          <w:ilvl w:val="1"/>
          <w:numId w:val="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учитывать и координировать в сотрудничестве позиции других людей, отличные от собственной;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учитывать разные мнения и интересы и обосновывать собственную позицию;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понимать относительность мнений и подходов к решению проблемы;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продуктивно содействовать разрешению конфликтов на основе учёта интересов и позиций всех участников;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задавать вопросы, необходимые для организации собственной деятельности и сотрудничества с партнёром;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осуществлять взаимный контроль и оказывать в сотрудничестве необходимую взаимопомощь;</w:t>
      </w:r>
    </w:p>
    <w:p w:rsidR="00305C34" w:rsidRPr="00305C34" w:rsidRDefault="00305C34" w:rsidP="00305C34">
      <w:pPr>
        <w:pStyle w:val="a7"/>
        <w:numPr>
          <w:ilvl w:val="1"/>
          <w:numId w:val="9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Работа с текстом: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поиск информации и понимание прочитанного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находить в тексте конкретные сведения, факты, заданные в явном виде;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определять тему и главную мысль текста;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делить тексты на смысловые части, составлять план текста;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сравнивать между собой объекты, описанные в тексте, выделяя 2—3 существенных признака;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понимать информацию, представленную разными способами: словесно, в виде таблицы, схемы, диаграммы;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05C34" w:rsidRPr="00305C34" w:rsidRDefault="00305C34" w:rsidP="00305C34">
      <w:pPr>
        <w:pStyle w:val="a7"/>
        <w:numPr>
          <w:ilvl w:val="1"/>
          <w:numId w:val="10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ориентироваться в соответствующих возрасту словарях и справочниках.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1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использовать формальные элементы текста (например, подзаголовки, сноски) для поиска нужной информации;</w:t>
      </w:r>
    </w:p>
    <w:p w:rsidR="00305C34" w:rsidRPr="00305C34" w:rsidRDefault="00305C34" w:rsidP="00305C34">
      <w:pPr>
        <w:pStyle w:val="a7"/>
        <w:numPr>
          <w:ilvl w:val="1"/>
          <w:numId w:val="11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работать с несколькими источниками информации;</w:t>
      </w:r>
    </w:p>
    <w:p w:rsidR="00305C34" w:rsidRPr="00305C34" w:rsidRDefault="00305C34" w:rsidP="00305C34">
      <w:pPr>
        <w:pStyle w:val="a7"/>
        <w:numPr>
          <w:ilvl w:val="1"/>
          <w:numId w:val="11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сопоставлять информацию, полученную из нескольких источников.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Работа с текстом: преобразование и интерпретация информации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пересказывать текст подробно и сжато, устно и письменно;</w:t>
      </w:r>
    </w:p>
    <w:p w:rsidR="00305C34" w:rsidRPr="00305C34" w:rsidRDefault="00305C34" w:rsidP="00305C34">
      <w:pPr>
        <w:pStyle w:val="a7"/>
        <w:numPr>
          <w:ilvl w:val="1"/>
          <w:numId w:val="1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соотносить факты с общей идеей текста, устанавливать простые связи, не показанные в тексте напрямую;</w:t>
      </w:r>
    </w:p>
    <w:p w:rsidR="00305C34" w:rsidRPr="00305C34" w:rsidRDefault="00305C34" w:rsidP="00305C34">
      <w:pPr>
        <w:pStyle w:val="a7"/>
        <w:numPr>
          <w:ilvl w:val="1"/>
          <w:numId w:val="1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формулировать несложные выводы, основываясь на тексте; находить аргументы, подтверждающие вывод;</w:t>
      </w:r>
    </w:p>
    <w:p w:rsidR="00305C34" w:rsidRPr="00305C34" w:rsidRDefault="00305C34" w:rsidP="00305C34">
      <w:pPr>
        <w:pStyle w:val="a7"/>
        <w:numPr>
          <w:ilvl w:val="1"/>
          <w:numId w:val="1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сопоставлять и обобщать содержащуюся в разных частях текста информацию;</w:t>
      </w:r>
    </w:p>
    <w:p w:rsidR="00305C34" w:rsidRPr="00305C34" w:rsidRDefault="00305C34" w:rsidP="00305C34">
      <w:pPr>
        <w:pStyle w:val="a7"/>
        <w:numPr>
          <w:ilvl w:val="1"/>
          <w:numId w:val="12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составлять на основании текста небольшое монологическое высказывание, отвечая на поставленный вопрос.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2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делать выписки из прочитанных текстов с учётом цели их дальнейшего использования;</w:t>
      </w:r>
    </w:p>
    <w:p w:rsidR="00305C34" w:rsidRPr="00305C34" w:rsidRDefault="00305C34" w:rsidP="00305C34">
      <w:pPr>
        <w:pStyle w:val="a7"/>
        <w:numPr>
          <w:ilvl w:val="1"/>
          <w:numId w:val="12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составлять небольшие письменные аннотации к тексту, отзывы о прочитанном.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Работа с текстом: оценка информации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3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высказывать оценочные суждения и свою точку зрения о прочитанном тексте;</w:t>
      </w:r>
    </w:p>
    <w:p w:rsidR="00305C34" w:rsidRPr="00305C34" w:rsidRDefault="00305C34" w:rsidP="00305C34">
      <w:pPr>
        <w:pStyle w:val="a7"/>
        <w:numPr>
          <w:ilvl w:val="1"/>
          <w:numId w:val="13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05C34" w:rsidRPr="00305C34" w:rsidRDefault="00305C34" w:rsidP="00305C34">
      <w:pPr>
        <w:pStyle w:val="a7"/>
        <w:numPr>
          <w:ilvl w:val="1"/>
          <w:numId w:val="13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05C34" w:rsidRPr="00305C34" w:rsidRDefault="00305C34" w:rsidP="00305C34">
      <w:pPr>
        <w:pStyle w:val="a7"/>
        <w:numPr>
          <w:ilvl w:val="1"/>
          <w:numId w:val="13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участвовать в учебном диалоге при обсуждении прочитанного или прослушанного текста.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сопоставлять различные точки зрения;</w:t>
      </w:r>
    </w:p>
    <w:p w:rsidR="00305C34" w:rsidRPr="00305C34" w:rsidRDefault="00305C34" w:rsidP="00305C34">
      <w:pPr>
        <w:pStyle w:val="a7"/>
        <w:numPr>
          <w:ilvl w:val="1"/>
          <w:numId w:val="13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соотносить позицию автора с собственной точкой зрения;</w:t>
      </w:r>
    </w:p>
    <w:p w:rsidR="00305C34" w:rsidRPr="00305C34" w:rsidRDefault="00305C34" w:rsidP="00305C34">
      <w:pPr>
        <w:pStyle w:val="a7"/>
        <w:numPr>
          <w:ilvl w:val="1"/>
          <w:numId w:val="13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в процессе работы с одним или несколькими источниками выявлять достоверную (противоречивую) информацию.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  <w:lang w:val="en-US"/>
        </w:rPr>
      </w:pPr>
      <w:r w:rsidRPr="00305C34">
        <w:rPr>
          <w:b/>
          <w:i/>
          <w:sz w:val="16"/>
          <w:szCs w:val="16"/>
        </w:rPr>
        <w:t>Формирование ИКТ-компетентности учащихся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1" w:name="bookmark17"/>
      <w:r w:rsidRPr="00305C34">
        <w:rPr>
          <w:i/>
          <w:sz w:val="16"/>
          <w:szCs w:val="16"/>
        </w:rPr>
        <w:t>(метапредметные результаты)</w:t>
      </w:r>
      <w:bookmarkEnd w:id="1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0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Знакомство со средствами ИКТ, гигиена работы с компьютером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305C34" w:rsidRPr="00305C34" w:rsidRDefault="00305C34" w:rsidP="00305C34">
      <w:pPr>
        <w:pStyle w:val="a7"/>
        <w:numPr>
          <w:ilvl w:val="1"/>
          <w:numId w:val="1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организовывать систему папок для хранения собственной информации в компьютере.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Технология ввода информации в компьютер: ввод текста, запись звука, изображения, цифровых данных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305C34" w:rsidRPr="00305C34" w:rsidRDefault="00305C34" w:rsidP="00305C34">
      <w:pPr>
        <w:pStyle w:val="a7"/>
        <w:numPr>
          <w:ilvl w:val="1"/>
          <w:numId w:val="1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305C34" w:rsidRPr="00305C34" w:rsidRDefault="00305C34" w:rsidP="00305C34">
      <w:pPr>
        <w:pStyle w:val="a7"/>
        <w:numPr>
          <w:ilvl w:val="1"/>
          <w:numId w:val="1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рисовать изображения на графическом планшете;</w:t>
      </w:r>
    </w:p>
    <w:p w:rsidR="00305C34" w:rsidRPr="00305C34" w:rsidRDefault="00305C34" w:rsidP="00305C34">
      <w:pPr>
        <w:pStyle w:val="a7"/>
        <w:numPr>
          <w:ilvl w:val="1"/>
          <w:numId w:val="14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сканировать рисунки и тексты.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Обработка и поиск информации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5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305C34" w:rsidRPr="00305C34" w:rsidRDefault="00305C34" w:rsidP="00305C34">
      <w:pPr>
        <w:pStyle w:val="a7"/>
        <w:numPr>
          <w:ilvl w:val="1"/>
          <w:numId w:val="15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305C34" w:rsidRPr="00305C34" w:rsidRDefault="00305C34" w:rsidP="00305C34">
      <w:pPr>
        <w:pStyle w:val="a7"/>
        <w:numPr>
          <w:ilvl w:val="1"/>
          <w:numId w:val="15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05C34" w:rsidRPr="00305C34" w:rsidRDefault="00305C34" w:rsidP="00305C34">
      <w:pPr>
        <w:pStyle w:val="a7"/>
        <w:numPr>
          <w:ilvl w:val="1"/>
          <w:numId w:val="15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305C34" w:rsidRPr="00305C34" w:rsidRDefault="00305C34" w:rsidP="00305C34">
      <w:pPr>
        <w:pStyle w:val="a7"/>
        <w:numPr>
          <w:ilvl w:val="1"/>
          <w:numId w:val="15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305C34" w:rsidRPr="00305C34" w:rsidRDefault="00305C34" w:rsidP="00305C34">
      <w:pPr>
        <w:pStyle w:val="a7"/>
        <w:numPr>
          <w:ilvl w:val="1"/>
          <w:numId w:val="15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05C34" w:rsidRPr="00305C34" w:rsidRDefault="00305C34" w:rsidP="00305C34">
      <w:pPr>
        <w:pStyle w:val="a7"/>
        <w:numPr>
          <w:ilvl w:val="1"/>
          <w:numId w:val="15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заполнять учебные базы данных.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Создание, представление и передача сообщений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создавать текстовые сообщения с использованием средств ИКТ: редактировать, оформлять и сохранять их;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 xml:space="preserve">создавать сообщения в виде аудио- и видеофрагментов или цепочки экранов с использованием иллюстраций, </w:t>
      </w:r>
      <w:r w:rsidRPr="00305C34">
        <w:rPr>
          <w:sz w:val="16"/>
          <w:szCs w:val="16"/>
        </w:rPr>
        <w:lastRenderedPageBreak/>
        <w:t>видеоизображения, звука, текста;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создавать диаграммы, планы территории и пр.;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размещать сообщение в информационной образовательной среде образовательного учреждения;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представлять данные;</w:t>
      </w:r>
    </w:p>
    <w:p w:rsidR="00305C34" w:rsidRPr="00305C34" w:rsidRDefault="00305C34" w:rsidP="00305C34">
      <w:pPr>
        <w:pStyle w:val="a7"/>
        <w:numPr>
          <w:ilvl w:val="1"/>
          <w:numId w:val="16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Планирование деятельности,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управление и организация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7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создавать движущиеся модели и управлять ими в компьютерно управляемых средах;</w:t>
      </w:r>
    </w:p>
    <w:p w:rsidR="00305C34" w:rsidRPr="00305C34" w:rsidRDefault="00305C34" w:rsidP="00305C34">
      <w:pPr>
        <w:pStyle w:val="a7"/>
        <w:numPr>
          <w:ilvl w:val="1"/>
          <w:numId w:val="17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305C34" w:rsidRPr="00305C34" w:rsidRDefault="00305C34" w:rsidP="00305C34">
      <w:pPr>
        <w:pStyle w:val="a7"/>
        <w:numPr>
          <w:ilvl w:val="1"/>
          <w:numId w:val="17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планировать несложные исследования объектов и процессов внешнего мира.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7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305C34" w:rsidRPr="00305C34" w:rsidRDefault="00305C34" w:rsidP="00305C34">
      <w:pPr>
        <w:pStyle w:val="a7"/>
        <w:numPr>
          <w:ilvl w:val="1"/>
          <w:numId w:val="17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моделировать объекты и процессы реального мира.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2" w:name="bookmark22"/>
      <w:bookmarkEnd w:id="0"/>
      <w:r w:rsidRPr="00305C34">
        <w:rPr>
          <w:b/>
          <w:i/>
          <w:sz w:val="16"/>
          <w:szCs w:val="16"/>
        </w:rPr>
        <w:t>Ппредметные результаты</w:t>
      </w:r>
    </w:p>
    <w:bookmarkEnd w:id="2"/>
    <w:p w:rsidR="00305C34" w:rsidRPr="00305C34" w:rsidRDefault="00305C34" w:rsidP="00305C34">
      <w:pPr>
        <w:pStyle w:val="Style1"/>
        <w:widowControl/>
        <w:spacing w:line="240" w:lineRule="auto"/>
        <w:ind w:firstLine="709"/>
        <w:jc w:val="left"/>
        <w:rPr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Числа и величины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читать, записывать, сравнивать, упорядочивать числа от нуля до миллиона;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группировать числа по заданному или самостоятельно установленному признаку;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</w:t>
      </w:r>
      <w:r w:rsidRPr="00305C34">
        <w:rPr>
          <w:sz w:val="16"/>
          <w:szCs w:val="16"/>
          <w:lang w:val="en-US"/>
        </w:rPr>
        <w:t> </w:t>
      </w:r>
      <w:r w:rsidRPr="00305C34">
        <w:rPr>
          <w:sz w:val="16"/>
          <w:szCs w:val="16"/>
        </w:rPr>
        <w:t>— сантиметр, сантиметр — миллиметр).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классифицировать числа по одному или нескольким основаниям, объяснять свои действия;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выбирать единицу для измерения данной величины (длины, массы, площади, времени), объяснять свои действия.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3" w:name="bookmark51"/>
      <w:r w:rsidRPr="00305C34">
        <w:rPr>
          <w:i/>
          <w:sz w:val="16"/>
          <w:szCs w:val="16"/>
        </w:rPr>
        <w:t>Арифметические действия</w:t>
      </w:r>
      <w:bookmarkEnd w:id="3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выделять неизвестный компонент арифметического действия и находить его значение;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выполнять действия с величинами;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использовать свойства арифметических действий для удобства вычислений;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4" w:name="bookmark52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Работа с текстовыми задачами</w:t>
      </w:r>
      <w:bookmarkEnd w:id="4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решать арифметическим способом (в 1—2 действия) учебные задачи и задачи, связанные с повседневной жизнью;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оценивать правильность хода решения и реальность ответа на вопрос задачи.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решать задачи в 3—4 действия;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находить разные способы решения задачи.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5" w:name="bookmark53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Пространственные отношения.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Геометрические фигуры</w:t>
      </w:r>
      <w:bookmarkEnd w:id="5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описывать взаимное расположение предметов в пространстве и на плоскости;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lastRenderedPageBreak/>
        <w:t>использовать свойства прямоугольника и квадрата для решения задач;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распознавать и называть геометрические тела (куб, шар);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соотносить реальные объекты с моделями геометрических фигур.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6" w:name="bookmark54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Геометрические величины</w:t>
      </w:r>
      <w:bookmarkEnd w:id="6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измерять длину отрезка;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вычислять периметр треугольника, прямоугольника и квадрата, площадь прямоугольника и квадрата;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оценивать размеры геометрических объектов, расстояния приближённо (на глаз).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bookmarkStart w:id="7" w:name="bookmark55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Работа с информацией</w:t>
      </w:r>
      <w:bookmarkEnd w:id="7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Выпускник научится: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читать несложные готовые таблицы;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заполнять несложные готовые таблицы;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читать несложные готовые столбчатые диаграммы.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Выпускник получит возможность научиться: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читать несложные готовые круговые диаграммы;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достраивать несложную готовую столбчатую диаграмму;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сравнивать и обобщать информацию, представленную в строках и столбцах несложных таблиц и диаграмм;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составлять, записывать и выполнять инструкцию (простой алгоритм), план поиска информации;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распознавать одну и ту же информацию, представленную в разной форме (таблицы и диаграммы);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i/>
          <w:sz w:val="16"/>
          <w:szCs w:val="16"/>
        </w:rPr>
      </w:pPr>
      <w:r w:rsidRPr="00305C34">
        <w:rPr>
          <w:i/>
          <w:sz w:val="16"/>
          <w:szCs w:val="16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05C34" w:rsidRPr="00305C34" w:rsidRDefault="00305C34" w:rsidP="00305C34">
      <w:pPr>
        <w:pStyle w:val="a7"/>
        <w:numPr>
          <w:ilvl w:val="1"/>
          <w:numId w:val="18"/>
        </w:numPr>
        <w:spacing w:line="240" w:lineRule="auto"/>
        <w:jc w:val="left"/>
        <w:rPr>
          <w:sz w:val="16"/>
          <w:szCs w:val="16"/>
        </w:rPr>
      </w:pPr>
      <w:r w:rsidRPr="00305C34">
        <w:rPr>
          <w:i/>
          <w:sz w:val="16"/>
          <w:szCs w:val="16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</w:p>
    <w:p w:rsidR="00305C34" w:rsidRPr="00305C34" w:rsidRDefault="00305C34" w:rsidP="00305C34">
      <w:pPr>
        <w:pStyle w:val="a7"/>
        <w:spacing w:line="240" w:lineRule="auto"/>
        <w:jc w:val="left"/>
        <w:rPr>
          <w:i/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jc w:val="left"/>
        <w:rPr>
          <w:sz w:val="16"/>
          <w:szCs w:val="16"/>
        </w:rPr>
      </w:pPr>
    </w:p>
    <w:p w:rsidR="00305C34" w:rsidRPr="00305C34" w:rsidRDefault="00305C34" w:rsidP="00305C34">
      <w:pPr>
        <w:pStyle w:val="a7"/>
        <w:spacing w:line="240" w:lineRule="auto"/>
        <w:ind w:left="567" w:firstLine="0"/>
        <w:jc w:val="left"/>
        <w:rPr>
          <w:sz w:val="16"/>
          <w:szCs w:val="16"/>
        </w:rPr>
      </w:pPr>
    </w:p>
    <w:p w:rsidR="00305C34" w:rsidRPr="00A11F28" w:rsidRDefault="00A11F28" w:rsidP="00A11F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</w:t>
      </w:r>
      <w:r w:rsidR="00305C34" w:rsidRPr="00A11F28">
        <w:rPr>
          <w:rFonts w:ascii="Times New Roman" w:hAnsi="Times New Roman" w:cs="Times New Roman"/>
          <w:b/>
          <w:sz w:val="16"/>
          <w:szCs w:val="16"/>
        </w:rPr>
        <w:t>Содержание учебного предмета.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</w:rPr>
      </w:pPr>
      <w:bookmarkStart w:id="8" w:name="bookmark128"/>
      <w:r w:rsidRPr="00305C34">
        <w:rPr>
          <w:b/>
          <w:i/>
          <w:sz w:val="16"/>
          <w:szCs w:val="16"/>
        </w:rPr>
        <w:t>Числа и величины</w:t>
      </w:r>
      <w:bookmarkEnd w:id="8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</w:rPr>
      </w:pPr>
      <w:bookmarkStart w:id="9" w:name="bookmark129"/>
      <w:r w:rsidRPr="00305C34">
        <w:rPr>
          <w:b/>
          <w:i/>
          <w:sz w:val="16"/>
          <w:szCs w:val="16"/>
        </w:rPr>
        <w:t>Арифметические действия</w:t>
      </w:r>
      <w:bookmarkEnd w:id="9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Алгоритмы письменного сложения, вычитания, умножения и деления многозначных чисел.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</w:rPr>
      </w:pPr>
      <w:bookmarkStart w:id="10" w:name="bookmark130"/>
      <w:r w:rsidRPr="00305C34">
        <w:rPr>
          <w:b/>
          <w:i/>
          <w:sz w:val="16"/>
          <w:szCs w:val="16"/>
        </w:rPr>
        <w:t>Работа с текстовыми задачами</w:t>
      </w:r>
      <w:bookmarkEnd w:id="10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Решение текстовых задач арифметическим способом. Задачи, содержащие отношения «больше (меньше) на.», «больше (меньше) в.».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Задачи на нахождение доли целого и целого по его доле.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</w:rPr>
      </w:pPr>
      <w:bookmarkStart w:id="11" w:name="bookmark131"/>
      <w:r w:rsidRPr="00305C34">
        <w:rPr>
          <w:b/>
          <w:i/>
          <w:sz w:val="16"/>
          <w:szCs w:val="16"/>
        </w:rPr>
        <w:t>Пространственные отношения. Геометрические фигуры</w:t>
      </w:r>
      <w:bookmarkEnd w:id="11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</w:rPr>
      </w:pPr>
      <w:bookmarkStart w:id="12" w:name="bookmark132"/>
      <w:r w:rsidRPr="00305C34">
        <w:rPr>
          <w:b/>
          <w:i/>
          <w:sz w:val="16"/>
          <w:szCs w:val="16"/>
        </w:rPr>
        <w:t>Геометрические величины</w:t>
      </w:r>
      <w:bookmarkEnd w:id="12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Площадь геометрической фигуры. Единицы площади (см</w:t>
      </w:r>
      <w:r w:rsidRPr="00305C34">
        <w:rPr>
          <w:sz w:val="16"/>
          <w:szCs w:val="16"/>
          <w:vertAlign w:val="superscript"/>
        </w:rPr>
        <w:t>2</w:t>
      </w:r>
      <w:r w:rsidRPr="00305C34">
        <w:rPr>
          <w:sz w:val="16"/>
          <w:szCs w:val="16"/>
        </w:rPr>
        <w:t>, дм</w:t>
      </w:r>
      <w:r w:rsidRPr="00305C34">
        <w:rPr>
          <w:sz w:val="16"/>
          <w:szCs w:val="16"/>
          <w:vertAlign w:val="superscript"/>
        </w:rPr>
        <w:t>2</w:t>
      </w:r>
      <w:r w:rsidRPr="00305C34">
        <w:rPr>
          <w:sz w:val="16"/>
          <w:szCs w:val="16"/>
        </w:rPr>
        <w:t>, м</w:t>
      </w:r>
      <w:r w:rsidRPr="00305C34">
        <w:rPr>
          <w:sz w:val="16"/>
          <w:szCs w:val="16"/>
          <w:vertAlign w:val="superscript"/>
        </w:rPr>
        <w:t>2</w:t>
      </w:r>
      <w:r w:rsidRPr="00305C34">
        <w:rPr>
          <w:sz w:val="16"/>
          <w:szCs w:val="16"/>
        </w:rPr>
        <w:t>). Точное и приближённое измерение площади геометрической фигуры. Вычисление площади прямоугольника.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b/>
          <w:i/>
          <w:sz w:val="16"/>
          <w:szCs w:val="16"/>
        </w:rPr>
      </w:pPr>
      <w:bookmarkStart w:id="13" w:name="bookmark133"/>
      <w:r w:rsidRPr="00305C34">
        <w:rPr>
          <w:b/>
          <w:i/>
          <w:sz w:val="16"/>
          <w:szCs w:val="16"/>
        </w:rPr>
        <w:t>Работа с информацией</w:t>
      </w:r>
      <w:bookmarkEnd w:id="13"/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</w:p>
    <w:p w:rsidR="00305C34" w:rsidRPr="00305C34" w:rsidRDefault="00305C34" w:rsidP="00305C34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305C34" w:rsidRPr="00A11F28" w:rsidRDefault="00305C34" w:rsidP="00A11F28">
      <w:pPr>
        <w:pStyle w:val="a7"/>
        <w:spacing w:line="240" w:lineRule="auto"/>
        <w:ind w:firstLine="567"/>
        <w:jc w:val="left"/>
        <w:rPr>
          <w:sz w:val="16"/>
          <w:szCs w:val="16"/>
        </w:rPr>
      </w:pPr>
      <w:r w:rsidRPr="00305C34">
        <w:rPr>
          <w:sz w:val="16"/>
          <w:szCs w:val="16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A11F28" w:rsidRDefault="00A11F28" w:rsidP="00305C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5C34" w:rsidRPr="00305C34" w:rsidRDefault="00305C34" w:rsidP="00305C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5C34">
        <w:rPr>
          <w:rFonts w:ascii="Times New Roman" w:hAnsi="Times New Roman" w:cs="Times New Roman"/>
          <w:b/>
          <w:sz w:val="16"/>
          <w:szCs w:val="16"/>
        </w:rPr>
        <w:lastRenderedPageBreak/>
        <w:t>3.Тематическое планирование.</w:t>
      </w:r>
    </w:p>
    <w:p w:rsidR="00305C34" w:rsidRPr="00305C34" w:rsidRDefault="00305C34" w:rsidP="00305C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1560"/>
        <w:gridCol w:w="5965"/>
        <w:gridCol w:w="2931"/>
      </w:tblGrid>
      <w:tr w:rsidR="00305C34" w:rsidRPr="00305C34" w:rsidTr="00305C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34" w:rsidRPr="00305C34" w:rsidRDefault="00305C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34" w:rsidRPr="00305C34" w:rsidRDefault="00305C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  <w:p w:rsidR="00305C34" w:rsidRPr="00305C34" w:rsidRDefault="00305C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305C34" w:rsidRPr="00305C34" w:rsidTr="00305C34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34" w:rsidRPr="00305C34" w:rsidRDefault="00305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1.Числа и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2.Арифметические действия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3.Работа с текстовыми задачами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pacing w:val="2"/>
                <w:sz w:val="16"/>
                <w:szCs w:val="16"/>
              </w:rPr>
              <w:t>4.Пространственные отношения. Геометрические фи</w:t>
            </w: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гуры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pacing w:val="2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5.Геометрические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6.Работа с информацией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05C34" w:rsidRPr="00305C34" w:rsidTr="00305C34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34" w:rsidRPr="00305C34" w:rsidRDefault="00305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1.Числа и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2.Арифметические действия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3.Работа с текстовыми задачами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pacing w:val="2"/>
                <w:sz w:val="16"/>
                <w:szCs w:val="16"/>
              </w:rPr>
              <w:t>4.Пространственные отношения. Геометрические фи</w:t>
            </w: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гуры</w:t>
            </w: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5.Геометрические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6.Работа с информацией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05C34" w:rsidRPr="00305C34" w:rsidTr="00305C34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34" w:rsidRPr="00305C34" w:rsidRDefault="00305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1.Числа и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2.Арифметические действия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3.Работа с текстовыми задачами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pacing w:val="2"/>
                <w:sz w:val="16"/>
                <w:szCs w:val="16"/>
              </w:rPr>
              <w:t>4.Пространственные отношения. Геометрические фи</w:t>
            </w: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гуры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pacing w:val="2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5.Геометрические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6.Работа с информацией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05C34" w:rsidRPr="00305C34" w:rsidTr="00305C34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34" w:rsidRPr="00305C34" w:rsidRDefault="00305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1.Числа и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2.Арифметические действия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3.Работа с текстовыми задачами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pacing w:val="2"/>
                <w:sz w:val="16"/>
                <w:szCs w:val="16"/>
              </w:rPr>
              <w:t>4.Пространственные отношения. Геометрические фи</w:t>
            </w: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гуры</w:t>
            </w: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5.Геометрические величины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05C34" w:rsidRPr="00305C34" w:rsidTr="00305C3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05C34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6.Работа с информацией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34" w:rsidRPr="00305C34" w:rsidRDefault="00305C3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C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305C34" w:rsidRDefault="00305C34" w:rsidP="0030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34" w:rsidRDefault="00305C34" w:rsidP="0030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34" w:rsidRDefault="00305C34" w:rsidP="00305C34">
      <w:pPr>
        <w:rPr>
          <w:rFonts w:ascii="Times New Roman" w:hAnsi="Times New Roman" w:cs="Times New Roman"/>
          <w:sz w:val="28"/>
          <w:szCs w:val="28"/>
        </w:rPr>
      </w:pPr>
    </w:p>
    <w:p w:rsidR="0042391E" w:rsidRDefault="0042391E"/>
    <w:sectPr w:rsidR="0042391E" w:rsidSect="0073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F0"/>
    <w:multiLevelType w:val="hybridMultilevel"/>
    <w:tmpl w:val="24AA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974A8"/>
    <w:multiLevelType w:val="hybridMultilevel"/>
    <w:tmpl w:val="41B4EE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40789"/>
    <w:multiLevelType w:val="hybridMultilevel"/>
    <w:tmpl w:val="7B24A5C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16BF4"/>
    <w:multiLevelType w:val="hybridMultilevel"/>
    <w:tmpl w:val="936AB0AA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D6A34"/>
    <w:multiLevelType w:val="hybridMultilevel"/>
    <w:tmpl w:val="278802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44CCB"/>
    <w:multiLevelType w:val="hybridMultilevel"/>
    <w:tmpl w:val="7996EC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F3191"/>
    <w:multiLevelType w:val="hybridMultilevel"/>
    <w:tmpl w:val="749C1C18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87051"/>
    <w:multiLevelType w:val="hybridMultilevel"/>
    <w:tmpl w:val="4B80C0F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75412"/>
    <w:multiLevelType w:val="hybridMultilevel"/>
    <w:tmpl w:val="BEEE533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6086C"/>
    <w:multiLevelType w:val="hybridMultilevel"/>
    <w:tmpl w:val="89AC06E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E60DF"/>
    <w:multiLevelType w:val="hybridMultilevel"/>
    <w:tmpl w:val="2CCCF9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97DFD"/>
    <w:multiLevelType w:val="hybridMultilevel"/>
    <w:tmpl w:val="7110FC3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5634A"/>
    <w:multiLevelType w:val="hybridMultilevel"/>
    <w:tmpl w:val="C488103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C1CC7"/>
    <w:multiLevelType w:val="hybridMultilevel"/>
    <w:tmpl w:val="877E6DE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F400C"/>
    <w:multiLevelType w:val="hybridMultilevel"/>
    <w:tmpl w:val="849CF04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05B1A"/>
    <w:multiLevelType w:val="hybridMultilevel"/>
    <w:tmpl w:val="5BA4335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3023"/>
    <w:multiLevelType w:val="hybridMultilevel"/>
    <w:tmpl w:val="CB38C7D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74292"/>
    <w:multiLevelType w:val="hybridMultilevel"/>
    <w:tmpl w:val="5CAA7D9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C34"/>
    <w:rsid w:val="00305C34"/>
    <w:rsid w:val="0042391E"/>
    <w:rsid w:val="007338E3"/>
    <w:rsid w:val="00A1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3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Знак"/>
    <w:link w:val="a5"/>
    <w:uiPriority w:val="99"/>
    <w:locked/>
    <w:rsid w:val="00305C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uiPriority w:val="99"/>
    <w:rsid w:val="00305C3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tyle1">
    <w:name w:val="Style1"/>
    <w:basedOn w:val="a"/>
    <w:rsid w:val="00305C34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_основной Знак"/>
    <w:link w:val="a7"/>
    <w:locked/>
    <w:rsid w:val="00305C34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А_основной"/>
    <w:basedOn w:val="a"/>
    <w:link w:val="a6"/>
    <w:qFormat/>
    <w:rsid w:val="00305C3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305C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3954</Words>
  <Characters>22540</Characters>
  <Application>Microsoft Office Word</Application>
  <DocSecurity>0</DocSecurity>
  <Lines>187</Lines>
  <Paragraphs>52</Paragraphs>
  <ScaleCrop>false</ScaleCrop>
  <Company/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5</cp:revision>
  <dcterms:created xsi:type="dcterms:W3CDTF">2017-10-24T14:54:00Z</dcterms:created>
  <dcterms:modified xsi:type="dcterms:W3CDTF">2017-10-24T15:06:00Z</dcterms:modified>
</cp:coreProperties>
</file>